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027FB0B" w:rsidR="00422ADF" w:rsidRPr="00E049EB" w:rsidRDefault="0003101D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0310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Кнопка-игровой коммуникатор Инклюзив</w:t>
      </w:r>
      <w:r w:rsidR="00DF38CE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6A256810" w:rsidR="00F200A0" w:rsidRPr="0003101D" w:rsidRDefault="00B2504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03101D" w:rsidRPr="0003101D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03101D" w:rsidRPr="0003101D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03101D" w:rsidRPr="0003101D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</w:t>
        </w:r>
        <w:proofErr w:type="spellStart"/>
        <w:r w:rsidR="0003101D" w:rsidRPr="0003101D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knopka_igrovoy_kommunikator_inklyuziv</w:t>
        </w:r>
        <w:proofErr w:type="spellEnd"/>
      </w:hyperlink>
    </w:p>
    <w:p w14:paraId="2FE525F2" w14:textId="77777777" w:rsidR="0003101D" w:rsidRDefault="0003101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79042" w14:textId="16C32B26" w:rsidR="00E049EB" w:rsidRDefault="0003101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03101D">
              <w:rPr>
                <w:rFonts w:ascii="Times New Roman" w:eastAsia="Times New Roman" w:hAnsi="Times New Roman" w:cs="Times New Roman"/>
                <w:color w:val="000000"/>
                <w:sz w:val="22"/>
              </w:rPr>
              <w:t>Кнопка-игровой коммуникатор Инклюзив</w:t>
            </w:r>
          </w:p>
          <w:p w14:paraId="585B160A" w14:textId="77777777" w:rsidR="0003101D" w:rsidRPr="00DF38CE" w:rsidRDefault="0003101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DCA1D59" w:rsidR="006A4723" w:rsidRPr="00DF38CE" w:rsidRDefault="0003101D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FFAC8B4" wp14:editId="6EC16EF2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322CC0B" w:rsidR="002B683A" w:rsidRPr="00DF38CE" w:rsidRDefault="0003101D" w:rsidP="002B683A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 xml:space="preserve">Представляет собой компактный корпус с большой </w:t>
            </w:r>
            <w:r>
              <w:rPr>
                <w:rFonts w:ascii="Times New Roman" w:hAnsi="Times New Roman" w:cs="Times New Roman"/>
                <w:sz w:val="22"/>
              </w:rPr>
              <w:t xml:space="preserve">съемной </w:t>
            </w:r>
            <w:r w:rsidRPr="0003101D">
              <w:rPr>
                <w:rFonts w:ascii="Times New Roman" w:hAnsi="Times New Roman" w:cs="Times New Roman"/>
                <w:sz w:val="22"/>
              </w:rPr>
              <w:t>кнопкой, предназначенной для записи и воспроизведения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00E489A9" w:rsidR="000046B0" w:rsidRPr="00F200A0" w:rsidRDefault="0003101D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03101D">
              <w:rPr>
                <w:rFonts w:ascii="Times New Roman" w:hAnsi="Times New Roman" w:cs="Times New Roman"/>
                <w:sz w:val="22"/>
              </w:rPr>
              <w:t>редназначен для улучшения качества общения и коммуникации детей, имеющих проблемы со слуховым, зрительным, тактильным восприятием</w:t>
            </w:r>
            <w:r>
              <w:rPr>
                <w:rFonts w:ascii="Times New Roman" w:hAnsi="Times New Roman" w:cs="Times New Roman"/>
                <w:sz w:val="22"/>
              </w:rPr>
              <w:t>, а также</w:t>
            </w:r>
            <w:r w:rsidRPr="0003101D">
              <w:rPr>
                <w:rFonts w:ascii="Times New Roman" w:hAnsi="Times New Roman" w:cs="Times New Roman"/>
                <w:sz w:val="22"/>
              </w:rPr>
              <w:t xml:space="preserve"> подойдёт для тех, кто имеет нарушения опорно-двигательного аппарата и нуждаются в большой целевой площади.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612F6C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412373ED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03101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Pr="00B25047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25047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71311A44" w:rsidR="00130F2B" w:rsidRPr="00B25047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B2504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B25047" w:rsidRPr="00B2504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Pr="00B25047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B2504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130F2B" w:rsidRPr="00B25047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25047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665C53FB" w:rsidR="00130F2B" w:rsidRPr="00B25047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B25047">
              <w:rPr>
                <w:rFonts w:ascii="Times New Roman" w:hAnsi="Times New Roman" w:cs="Times New Roman"/>
                <w:sz w:val="22"/>
                <w:highlight w:val="yellow"/>
              </w:rPr>
              <w:t>≥1</w:t>
            </w:r>
            <w:r w:rsidR="00B25047" w:rsidRPr="00B2504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130F2B" w:rsidRPr="00B25047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B2504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130F2B" w:rsidRPr="00DF38CE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130F2B" w:rsidRPr="000B1219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130F2B" w:rsidRPr="000B1219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66FA2B5A" w:rsidR="00130F2B" w:rsidRPr="0003101D" w:rsidRDefault="0003101D" w:rsidP="00130F2B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>150х10х30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130F2B" w:rsidRPr="000B1219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130F2B" w:rsidRPr="000B1219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130F2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130F2B" w:rsidRPr="00DF38CE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130F2B" w:rsidRPr="00F200A0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4E028A2E" w:rsidR="00130F2B" w:rsidRPr="00553DCB" w:rsidRDefault="00553DCB" w:rsidP="00553DCB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Корпус 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130F2B" w:rsidRPr="00F200A0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3101D"/>
    <w:rsid w:val="000B1219"/>
    <w:rsid w:val="00130F2B"/>
    <w:rsid w:val="00183633"/>
    <w:rsid w:val="001E2D3E"/>
    <w:rsid w:val="002B683A"/>
    <w:rsid w:val="0033455A"/>
    <w:rsid w:val="003951C0"/>
    <w:rsid w:val="003F18C6"/>
    <w:rsid w:val="00422ADF"/>
    <w:rsid w:val="00553DCB"/>
    <w:rsid w:val="00667E84"/>
    <w:rsid w:val="006A4723"/>
    <w:rsid w:val="006B70D9"/>
    <w:rsid w:val="00791B16"/>
    <w:rsid w:val="0089187E"/>
    <w:rsid w:val="00933EE1"/>
    <w:rsid w:val="00962604"/>
    <w:rsid w:val="00AB18D2"/>
    <w:rsid w:val="00B25047"/>
    <w:rsid w:val="00BE3384"/>
    <w:rsid w:val="00DF38CE"/>
    <w:rsid w:val="00E049EB"/>
    <w:rsid w:val="00F14D8F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nopka_igrovoy_kommunikator_inklyuzi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2025-03-17T10:57:00Z</dcterms:created>
  <dcterms:modified xsi:type="dcterms:W3CDTF">2025-03-17T10:57:00Z</dcterms:modified>
</cp:coreProperties>
</file>